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numPr>
          <w:ilvl w:val="0"/>
          <w:numId w:val="0"/>
        </w:numPr>
        <w:jc w:val="center"/>
        <w:rPr>
          <w:rFonts w:hint="eastAsia" w:ascii="Arial" w:hAnsi="Arial" w:cs="Arial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青少年科技创新大赛参培教师报名表（五市）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firstLine="562" w:firstLineChars="200"/>
        <w:jc w:val="both"/>
        <w:textAlignment w:val="auto"/>
        <w:outlineLvl w:val="9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市科协（盖章）                 日期：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</w:p>
    <w:tbl>
      <w:tblPr>
        <w:tblStyle w:val="7"/>
        <w:tblW w:w="8965" w:type="dxa"/>
        <w:jc w:val="center"/>
        <w:tblInd w:w="-6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704"/>
        <w:gridCol w:w="2781"/>
        <w:gridCol w:w="1512"/>
        <w:gridCol w:w="2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7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学校/单位</w:t>
            </w:r>
          </w:p>
        </w:tc>
        <w:tc>
          <w:tcPr>
            <w:tcW w:w="15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21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600"/>
        <w:jc w:val="left"/>
        <w:rPr>
          <w:rFonts w:hint="eastAsia"/>
          <w:b/>
          <w:bCs/>
          <w:sz w:val="36"/>
          <w:szCs w:val="36"/>
          <w:lang w:val="en-US" w:eastAsia="zh-CN"/>
        </w:rPr>
        <w:sectPr>
          <w:footerReference r:id="rId3" w:type="default"/>
          <w:pgSz w:w="11906" w:h="16838"/>
          <w:pgMar w:top="1440" w:right="1486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附件2：</w:t>
      </w:r>
    </w:p>
    <w:p>
      <w:pPr>
        <w:numPr>
          <w:ilvl w:val="0"/>
          <w:numId w:val="0"/>
        </w:numPr>
        <w:jc w:val="center"/>
        <w:rPr>
          <w:rFonts w:hint="eastAsia" w:ascii="Arial" w:hAnsi="Arial" w:cs="Arial"/>
          <w:b/>
          <w:bCs/>
          <w:sz w:val="30"/>
          <w:szCs w:val="30"/>
          <w:lang w:val="en-US" w:eastAsia="zh-CN"/>
        </w:rPr>
      </w:pPr>
      <w:r>
        <w:rPr>
          <w:rFonts w:hint="eastAsia" w:ascii="Arial" w:hAnsi="Arial" w:cs="Arial"/>
          <w:b/>
          <w:bCs/>
          <w:sz w:val="30"/>
          <w:szCs w:val="30"/>
          <w:lang w:val="en-US" w:eastAsia="zh-CN"/>
        </w:rPr>
        <w:t>青少年科技创新大赛参培教师报名表（区直学校）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both"/>
        <w:textAlignment w:val="auto"/>
        <w:outlineLvl w:val="9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区教育厅直属学校（盖章）          日期：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</w:p>
    <w:tbl>
      <w:tblPr>
        <w:tblStyle w:val="7"/>
        <w:tblW w:w="8965" w:type="dxa"/>
        <w:jc w:val="center"/>
        <w:tblInd w:w="-6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704"/>
        <w:gridCol w:w="2781"/>
        <w:gridCol w:w="1512"/>
        <w:gridCol w:w="2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7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学校/单位</w:t>
            </w:r>
          </w:p>
        </w:tc>
        <w:tc>
          <w:tcPr>
            <w:tcW w:w="15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21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600"/>
        <w:jc w:val="left"/>
        <w:rPr>
          <w:rFonts w:hint="eastAsia"/>
          <w:b/>
          <w:bCs/>
          <w:sz w:val="36"/>
          <w:szCs w:val="36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培训日程</w:t>
      </w:r>
    </w:p>
    <w:tbl>
      <w:tblPr>
        <w:tblStyle w:val="6"/>
        <w:tblpPr w:leftFromText="180" w:rightFromText="180" w:vertAnchor="text" w:horzAnchor="page" w:tblpX="1615" w:tblpY="336"/>
        <w:tblOverlap w:val="never"/>
        <w:tblW w:w="9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495"/>
        <w:gridCol w:w="3270"/>
        <w:gridCol w:w="950"/>
        <w:gridCol w:w="1118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32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内容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地点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主讲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4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9月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25日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周三</w:t>
            </w:r>
          </w:p>
        </w:tc>
        <w:tc>
          <w:tcPr>
            <w:tcW w:w="1495" w:type="dxa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:00-1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270" w:type="dxa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报到</w:t>
            </w:r>
          </w:p>
        </w:tc>
        <w:tc>
          <w:tcPr>
            <w:tcW w:w="9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唐中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西校区</w:t>
            </w:r>
          </w:p>
        </w:tc>
        <w:tc>
          <w:tcPr>
            <w:tcW w:w="1118" w:type="dxa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347" w:type="dxa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全区参培教师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:00-1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:30</w:t>
            </w:r>
          </w:p>
        </w:tc>
        <w:tc>
          <w:tcPr>
            <w:tcW w:w="3270" w:type="dxa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开班仪式</w:t>
            </w: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8" w:type="dxa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347" w:type="dxa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:30-1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:30</w:t>
            </w:r>
          </w:p>
        </w:tc>
        <w:tc>
          <w:tcPr>
            <w:tcW w:w="3270" w:type="dxa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学生工程类创新项目专题讲座</w:t>
            </w: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8" w:type="dxa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邵金龙</w:t>
            </w:r>
          </w:p>
        </w:tc>
        <w:tc>
          <w:tcPr>
            <w:tcW w:w="2347" w:type="dxa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全区参培教师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43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18: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0-19:30</w:t>
            </w:r>
          </w:p>
        </w:tc>
        <w:tc>
          <w:tcPr>
            <w:tcW w:w="3270" w:type="dxa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晚餐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、入住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酒店</w:t>
            </w:r>
          </w:p>
        </w:tc>
        <w:tc>
          <w:tcPr>
            <w:tcW w:w="1118" w:type="dxa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347" w:type="dxa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石嘴山、吴忠、中卫、固原参培教师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3" w:type="dxa"/>
            <w:vMerge w:val="restar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9月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26日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周四</w:t>
            </w:r>
          </w:p>
        </w:tc>
        <w:tc>
          <w:tcPr>
            <w:tcW w:w="1495" w:type="dxa"/>
            <w:tcBorders>
              <w:top w:val="single" w:color="auto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0-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3270" w:type="dxa"/>
            <w:tcBorders>
              <w:top w:val="single" w:color="000000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签到</w:t>
            </w:r>
          </w:p>
        </w:tc>
        <w:tc>
          <w:tcPr>
            <w:tcW w:w="9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唐中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西校区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18" w:type="dxa"/>
            <w:tcBorders>
              <w:top w:val="single" w:color="000000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347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全区参培教师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:00-1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:00</w:t>
            </w:r>
          </w:p>
        </w:tc>
        <w:tc>
          <w:tcPr>
            <w:tcW w:w="3270" w:type="dxa"/>
            <w:tcBorders>
              <w:top w:val="single" w:color="auto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学生创新发明项目专题辅导讲座</w:t>
            </w: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红</w:t>
            </w:r>
          </w:p>
        </w:tc>
        <w:tc>
          <w:tcPr>
            <w:tcW w:w="2347" w:type="dxa"/>
            <w:tcBorders>
              <w:top w:val="single" w:color="000000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:00-1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327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午餐、午休</w:t>
            </w: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47" w:type="dxa"/>
            <w:tcBorders>
              <w:top w:val="single" w:color="auto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石嘴山、吴忠、中卫、固原参培教师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14:00-17:00</w:t>
            </w:r>
          </w:p>
        </w:tc>
        <w:tc>
          <w:tcPr>
            <w:tcW w:w="327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教师创新项目科教方案、学生实践活动专题辅导讲座</w:t>
            </w:r>
          </w:p>
        </w:tc>
        <w:tc>
          <w:tcPr>
            <w:tcW w:w="950" w:type="dxa"/>
            <w:vMerge w:val="continue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18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放</w:t>
            </w:r>
          </w:p>
        </w:tc>
        <w:tc>
          <w:tcPr>
            <w:tcW w:w="2347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0-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327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晚餐</w:t>
            </w:r>
          </w:p>
        </w:tc>
        <w:tc>
          <w:tcPr>
            <w:tcW w:w="950" w:type="dxa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唐渠 大酒店</w:t>
            </w:r>
          </w:p>
        </w:tc>
        <w:tc>
          <w:tcPr>
            <w:tcW w:w="1118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47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石嘴山、吴忠、中卫、固原参培教师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19:00--21:00</w:t>
            </w:r>
          </w:p>
        </w:tc>
        <w:tc>
          <w:tcPr>
            <w:tcW w:w="32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全国专家与骨干教师研讨会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酒店会议室1</w:t>
            </w:r>
          </w:p>
        </w:tc>
        <w:tc>
          <w:tcPr>
            <w:tcW w:w="1118" w:type="dxa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陈红、高付元、周放、张凯</w:t>
            </w:r>
          </w:p>
        </w:tc>
        <w:tc>
          <w:tcPr>
            <w:tcW w:w="2347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19:00--21:00</w:t>
            </w:r>
          </w:p>
        </w:tc>
        <w:tc>
          <w:tcPr>
            <w:tcW w:w="32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STEM科技教育培训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酒店会议室2</w:t>
            </w:r>
          </w:p>
        </w:tc>
        <w:tc>
          <w:tcPr>
            <w:tcW w:w="1118" w:type="dxa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解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娟</w:t>
            </w:r>
          </w:p>
        </w:tc>
        <w:tc>
          <w:tcPr>
            <w:tcW w:w="2347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100名教师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报名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参培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4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9月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27日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周五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8: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0--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9:00</w:t>
            </w:r>
          </w:p>
        </w:tc>
        <w:tc>
          <w:tcPr>
            <w:tcW w:w="32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点名、签到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唐中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西校区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347" w:type="dxa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:00-1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:00</w:t>
            </w:r>
          </w:p>
        </w:tc>
        <w:tc>
          <w:tcPr>
            <w:tcW w:w="32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青少年创新项目的选题、论文撰写专题辅导讲座</w:t>
            </w: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高付元</w:t>
            </w:r>
          </w:p>
        </w:tc>
        <w:tc>
          <w:tcPr>
            <w:tcW w:w="2347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5" w:type="dxa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:00-1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3270" w:type="dxa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午餐、午休</w:t>
            </w: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47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石嘴山、吴忠、中卫、固原参培教师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5" w:type="dxa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13:30-1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:30</w:t>
            </w:r>
          </w:p>
        </w:tc>
        <w:tc>
          <w:tcPr>
            <w:tcW w:w="3270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人工智能编程与设计专题讲座</w:t>
            </w: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张凯</w:t>
            </w:r>
          </w:p>
        </w:tc>
        <w:tc>
          <w:tcPr>
            <w:tcW w:w="2347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5" w:type="dxa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:30-1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:00</w:t>
            </w:r>
          </w:p>
        </w:tc>
        <w:tc>
          <w:tcPr>
            <w:tcW w:w="3270" w:type="dxa"/>
            <w:tcBorders>
              <w:top w:val="single" w:color="auto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培训总结、发放培训证书</w:t>
            </w:r>
          </w:p>
        </w:tc>
        <w:tc>
          <w:tcPr>
            <w:tcW w:w="950" w:type="dxa"/>
            <w:vMerge w:val="continue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347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5" w:type="dxa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3270" w:type="dxa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培训结束，参培教师返程</w:t>
            </w:r>
          </w:p>
        </w:tc>
        <w:tc>
          <w:tcPr>
            <w:tcW w:w="950" w:type="dxa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47" w:type="dxa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石嘴山、吴忠、中卫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晚餐后返回；固原28日中午12:00之前退房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firstLine="601"/>
        <w:jc w:val="center"/>
        <w:textAlignment w:val="auto"/>
        <w:outlineLvl w:val="9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培训地点、住宿地点和乘车路线</w:t>
      </w:r>
    </w:p>
    <w:p>
      <w:pPr>
        <w:numPr>
          <w:ilvl w:val="0"/>
          <w:numId w:val="0"/>
        </w:numPr>
        <w:ind w:left="0" w:leftChars="0" w:firstLine="420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5354955" cy="2929255"/>
            <wp:effectExtent l="0" t="0" r="17145" b="444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54955" cy="2929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24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培训地点：唐徕回民中学西校区（</w:t>
      </w:r>
      <w:r>
        <w:rPr>
          <w:rFonts w:ascii="Arial" w:hAnsi="Arial" w:eastAsia="宋体" w:cs="Arial"/>
          <w:b/>
          <w:bCs/>
          <w:i w:val="0"/>
          <w:caps w:val="0"/>
          <w:color w:val="333333"/>
          <w:spacing w:val="0"/>
          <w:sz w:val="11"/>
          <w:szCs w:val="11"/>
          <w:shd w:val="clear" w:fill="FFFFFF"/>
        </w:rPr>
        <w:t> </w:t>
      </w:r>
      <w:r>
        <w:rPr>
          <w:rFonts w:hint="default"/>
          <w:b/>
          <w:bCs/>
          <w:sz w:val="24"/>
          <w:szCs w:val="24"/>
          <w:lang w:val="en-US" w:eastAsia="zh-CN"/>
        </w:rPr>
        <w:t>银川市金凤区正源北街育安巷1号</w:t>
      </w:r>
      <w:r>
        <w:rPr>
          <w:rFonts w:hint="eastAsia"/>
          <w:b/>
          <w:bCs/>
          <w:sz w:val="24"/>
          <w:szCs w:val="24"/>
          <w:lang w:val="en-US" w:eastAsia="zh-CN"/>
        </w:rPr>
        <w:t>）</w:t>
      </w:r>
    </w:p>
    <w:p>
      <w:pPr>
        <w:numPr>
          <w:ilvl w:val="0"/>
          <w:numId w:val="0"/>
        </w:numPr>
        <w:ind w:left="420" w:leftChars="200" w:firstLine="0" w:firstLineChars="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5337175" cy="3156585"/>
            <wp:effectExtent l="0" t="0" r="15875" b="571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3156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24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住宿地点1：金凤区西岸花园饭店（酒店地址：银川市金凤区黄河东路西门桥头）</w:t>
      </w:r>
    </w:p>
    <w:p>
      <w:pPr>
        <w:numPr>
          <w:ilvl w:val="0"/>
          <w:numId w:val="0"/>
        </w:numPr>
        <w:ind w:firstLine="600"/>
        <w:jc w:val="both"/>
      </w:pPr>
      <w:r>
        <w:drawing>
          <wp:inline distT="0" distB="0" distL="114300" distR="114300">
            <wp:extent cx="5202555" cy="2729230"/>
            <wp:effectExtent l="0" t="0" r="17145" b="1397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02555" cy="2729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482" w:firstLineChars="20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住宿地点2：宁夏唐渠大酒店（酒店地址：银川市金凤区银盛路长城花园28号）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602" w:firstLineChars="200"/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酒店前往培训地点乘车路线：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西岸花园饭店——唐徕回民中学西校区：公交9路、53路（东行）、34路、49路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宁夏唐渠大酒店——唐徕回民中学西校区：102路、21路、9路、53路（东行）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60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60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/>
    <w:p>
      <w:pPr>
        <w:widowControl/>
        <w:spacing w:line="540" w:lineRule="exact"/>
        <w:jc w:val="left"/>
        <w:rPr>
          <w:rFonts w:hint="eastAsia" w:ascii="仿宋_GB2312" w:hAnsi="Times New Roman" w:eastAsia="仿宋_GB2312" w:cs="Times New Roman"/>
          <w:sz w:val="30"/>
          <w:szCs w:val="30"/>
        </w:rPr>
      </w:pPr>
    </w:p>
    <w:sectPr>
      <w:footerReference r:id="rId5" w:type="default"/>
      <w:footerReference r:id="rId6" w:type="even"/>
      <w:pgSz w:w="11906" w:h="16838"/>
      <w:pgMar w:top="2098" w:right="1499" w:bottom="1984" w:left="1587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4"/>
        <w:szCs w:val="24"/>
      </w:rPr>
    </w:pPr>
    <w:r>
      <w:rPr>
        <w:rFonts w:hint="eastAsia"/>
        <w:sz w:val="24"/>
        <w:szCs w:val="24"/>
      </w:rPr>
      <w:t xml:space="preserve">                                                               —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4"/>
        <w:szCs w:val="24"/>
      </w:rPr>
    </w:pPr>
    <w:r>
      <w:rPr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4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DEE"/>
    <w:rsid w:val="00025165"/>
    <w:rsid w:val="00063F78"/>
    <w:rsid w:val="00082AD8"/>
    <w:rsid w:val="000A492D"/>
    <w:rsid w:val="000A6250"/>
    <w:rsid w:val="000C3997"/>
    <w:rsid w:val="0011399A"/>
    <w:rsid w:val="00127BF4"/>
    <w:rsid w:val="001C6AC7"/>
    <w:rsid w:val="00204017"/>
    <w:rsid w:val="002318EA"/>
    <w:rsid w:val="00285CFB"/>
    <w:rsid w:val="002C25CB"/>
    <w:rsid w:val="002C52CA"/>
    <w:rsid w:val="002E54F9"/>
    <w:rsid w:val="003B37D5"/>
    <w:rsid w:val="003C60A3"/>
    <w:rsid w:val="003E530B"/>
    <w:rsid w:val="003E6E19"/>
    <w:rsid w:val="004877B9"/>
    <w:rsid w:val="00493386"/>
    <w:rsid w:val="00493DEE"/>
    <w:rsid w:val="00493DFA"/>
    <w:rsid w:val="004B5FB4"/>
    <w:rsid w:val="0051325B"/>
    <w:rsid w:val="00527A3A"/>
    <w:rsid w:val="00543AB8"/>
    <w:rsid w:val="0055098D"/>
    <w:rsid w:val="005B641C"/>
    <w:rsid w:val="00630852"/>
    <w:rsid w:val="0066292F"/>
    <w:rsid w:val="00686635"/>
    <w:rsid w:val="006916CD"/>
    <w:rsid w:val="00692C81"/>
    <w:rsid w:val="0069312E"/>
    <w:rsid w:val="006A05D3"/>
    <w:rsid w:val="007132B9"/>
    <w:rsid w:val="00737829"/>
    <w:rsid w:val="00767CCB"/>
    <w:rsid w:val="00773FCC"/>
    <w:rsid w:val="007A321C"/>
    <w:rsid w:val="007A4E33"/>
    <w:rsid w:val="007F2DD3"/>
    <w:rsid w:val="008134B3"/>
    <w:rsid w:val="0087533C"/>
    <w:rsid w:val="008A2B9B"/>
    <w:rsid w:val="008C0A2B"/>
    <w:rsid w:val="009227B2"/>
    <w:rsid w:val="00994AAF"/>
    <w:rsid w:val="009C5FF6"/>
    <w:rsid w:val="00A043F0"/>
    <w:rsid w:val="00A5059B"/>
    <w:rsid w:val="00A752F0"/>
    <w:rsid w:val="00A842ED"/>
    <w:rsid w:val="00A93E38"/>
    <w:rsid w:val="00AB4B46"/>
    <w:rsid w:val="00AC148E"/>
    <w:rsid w:val="00B00759"/>
    <w:rsid w:val="00BA250D"/>
    <w:rsid w:val="00BE3854"/>
    <w:rsid w:val="00C00671"/>
    <w:rsid w:val="00C13A16"/>
    <w:rsid w:val="00C20842"/>
    <w:rsid w:val="00C258C8"/>
    <w:rsid w:val="00C4061F"/>
    <w:rsid w:val="00CC25C4"/>
    <w:rsid w:val="00CE0B2E"/>
    <w:rsid w:val="00CE63F2"/>
    <w:rsid w:val="00D647EC"/>
    <w:rsid w:val="00E11608"/>
    <w:rsid w:val="00E20586"/>
    <w:rsid w:val="00E333E6"/>
    <w:rsid w:val="00E646E1"/>
    <w:rsid w:val="00EB4350"/>
    <w:rsid w:val="00EC0005"/>
    <w:rsid w:val="00EC5244"/>
    <w:rsid w:val="00F16C02"/>
    <w:rsid w:val="00F63798"/>
    <w:rsid w:val="00F844D2"/>
    <w:rsid w:val="00F8503A"/>
    <w:rsid w:val="00FB69C8"/>
    <w:rsid w:val="00FC2145"/>
    <w:rsid w:val="00FD7A42"/>
    <w:rsid w:val="04104CA0"/>
    <w:rsid w:val="0772514D"/>
    <w:rsid w:val="07E04AFF"/>
    <w:rsid w:val="082B1C39"/>
    <w:rsid w:val="0C3E6DEB"/>
    <w:rsid w:val="0CFC6B9C"/>
    <w:rsid w:val="0FA105EE"/>
    <w:rsid w:val="106E0D75"/>
    <w:rsid w:val="118406AA"/>
    <w:rsid w:val="12822692"/>
    <w:rsid w:val="1622054A"/>
    <w:rsid w:val="1E874537"/>
    <w:rsid w:val="20143B3B"/>
    <w:rsid w:val="20375B48"/>
    <w:rsid w:val="23F5020D"/>
    <w:rsid w:val="27AC51B2"/>
    <w:rsid w:val="31CE5B4E"/>
    <w:rsid w:val="33AC72B3"/>
    <w:rsid w:val="3578091A"/>
    <w:rsid w:val="3BA757AD"/>
    <w:rsid w:val="3D0A6AEF"/>
    <w:rsid w:val="40D73E0B"/>
    <w:rsid w:val="41027399"/>
    <w:rsid w:val="44A93C11"/>
    <w:rsid w:val="45B074D7"/>
    <w:rsid w:val="46597581"/>
    <w:rsid w:val="4961180E"/>
    <w:rsid w:val="4C63220F"/>
    <w:rsid w:val="4FCD6F33"/>
    <w:rsid w:val="50173B26"/>
    <w:rsid w:val="539C127C"/>
    <w:rsid w:val="59E76026"/>
    <w:rsid w:val="5EE02B86"/>
    <w:rsid w:val="5F584607"/>
    <w:rsid w:val="672A5376"/>
    <w:rsid w:val="6A337ADC"/>
    <w:rsid w:val="6DF34032"/>
    <w:rsid w:val="6EBD3F07"/>
    <w:rsid w:val="6F125AF7"/>
    <w:rsid w:val="6F4D7606"/>
    <w:rsid w:val="70992388"/>
    <w:rsid w:val="721F1024"/>
    <w:rsid w:val="745E4654"/>
    <w:rsid w:val="760B20DF"/>
    <w:rsid w:val="78CB0D6E"/>
    <w:rsid w:val="79FD7C8E"/>
    <w:rsid w:val="7F7F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  <w:lang w:val="zh-CN" w:eastAsia="zh-CN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9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副标题 Char"/>
    <w:basedOn w:val="8"/>
    <w:link w:val="5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0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2042</Words>
  <Characters>2321</Characters>
  <Lines>11</Lines>
  <Paragraphs>3</Paragraphs>
  <TotalTime>21</TotalTime>
  <ScaleCrop>false</ScaleCrop>
  <LinksUpToDate>false</LinksUpToDate>
  <CharactersWithSpaces>2449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2016-08-30T07:47:00Z</dcterms:created>
  <dc:creator>微软用户</dc:creator>
  <cp:lastModifiedBy>赵加兴</cp:lastModifiedBy>
  <cp:lastPrinted>2019-09-03T00:57:00Z</cp:lastPrinted>
  <dcterms:modified xsi:type="dcterms:W3CDTF">2019-09-17T14:10:40Z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